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A3" w:rsidRDefault="002E21A3" w:rsidP="002E21A3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20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2</w:t>
      </w:r>
      <w:r>
        <w:rPr>
          <w:rFonts w:asciiTheme="minorHAnsi" w:hAnsiTheme="minorHAnsi"/>
          <w:b/>
          <w:sz w:val="50"/>
          <w:szCs w:val="50"/>
        </w:rPr>
        <w:t>. 2025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pánové</w:t>
      </w:r>
      <w:proofErr w:type="gramEnd"/>
      <w:r w:rsidR="00BD4511" w:rsidRPr="00E7381F">
        <w:rPr>
          <w:rFonts w:asciiTheme="minorHAnsi" w:hAnsiTheme="minorHAnsi"/>
        </w:rPr>
        <w:t xml:space="preserve">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="00B312C6" w:rsidRPr="00E7381F">
        <w:rPr>
          <w:rFonts w:asciiTheme="minorHAnsi" w:hAnsiTheme="minorHAnsi"/>
        </w:rPr>
        <w:t>paní</w:t>
      </w:r>
      <w:proofErr w:type="gramEnd"/>
      <w:r w:rsidR="00B312C6" w:rsidRPr="00E7381F">
        <w:rPr>
          <w:rFonts w:asciiTheme="minorHAnsi" w:hAnsiTheme="minorHAnsi"/>
        </w:rPr>
        <w:t xml:space="preserve"> </w:t>
      </w:r>
      <w:r w:rsidR="00B312C6">
        <w:rPr>
          <w:rFonts w:asciiTheme="minorHAnsi" w:hAnsiTheme="minorHAnsi"/>
        </w:rPr>
        <w:t>Plichtová</w:t>
      </w:r>
      <w:r w:rsidR="00BD4511" w:rsidRPr="00E7381F">
        <w:rPr>
          <w:rFonts w:asciiTheme="minorHAnsi" w:hAnsiTheme="minorHAnsi"/>
          <w:strike/>
        </w:rPr>
        <w:t xml:space="preserve"> </w:t>
      </w:r>
    </w:p>
    <w:p w:rsidR="00681AAE" w:rsidRPr="002E21A3" w:rsidRDefault="00F44749" w:rsidP="002E21A3">
      <w:pPr>
        <w:spacing w:after="0"/>
        <w:rPr>
          <w:rFonts w:asciiTheme="minorHAnsi" w:hAnsiTheme="minorHAnsi"/>
          <w:sz w:val="25"/>
          <w:szCs w:val="25"/>
        </w:rPr>
      </w:pPr>
      <w:bookmarkStart w:id="0" w:name="_GoBack"/>
      <w:r w:rsidRPr="002E21A3">
        <w:rPr>
          <w:rFonts w:asciiTheme="minorHAnsi" w:hAnsiTheme="minorHAnsi"/>
          <w:b/>
          <w:sz w:val="25"/>
          <w:szCs w:val="25"/>
        </w:rPr>
        <w:t xml:space="preserve">ad 1) </w:t>
      </w:r>
      <w:r w:rsidRPr="002E21A3">
        <w:rPr>
          <w:rFonts w:asciiTheme="minorHAnsi" w:hAnsiTheme="minorHAnsi"/>
          <w:sz w:val="25"/>
          <w:szCs w:val="25"/>
        </w:rPr>
        <w:t xml:space="preserve">- ZO schválilo došlé faktury od posledního zasedání </w:t>
      </w:r>
      <w:r w:rsidRPr="002E21A3">
        <w:rPr>
          <w:rFonts w:asciiTheme="minorHAnsi" w:hAnsiTheme="minorHAnsi" w:cs="Arial"/>
          <w:sz w:val="25"/>
          <w:szCs w:val="25"/>
        </w:rPr>
        <w:t xml:space="preserve">(vč. DPH): </w:t>
      </w:r>
      <w:r w:rsidR="00E25A45" w:rsidRPr="002E21A3">
        <w:rPr>
          <w:rFonts w:asciiTheme="minorHAnsi" w:hAnsiTheme="minorHAnsi" w:cs="Arial"/>
          <w:sz w:val="25"/>
          <w:szCs w:val="25"/>
        </w:rPr>
        <w:t>Tomáš Kořínek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C45473" w:rsidRPr="002E21A3">
        <w:rPr>
          <w:rFonts w:asciiTheme="minorHAnsi" w:hAnsiTheme="minorHAnsi" w:cs="Arial"/>
          <w:sz w:val="25"/>
          <w:szCs w:val="25"/>
        </w:rPr>
        <w:t>zimní údržba + posyp prosinec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20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455B68" w:rsidRPr="002E21A3">
        <w:rPr>
          <w:rFonts w:asciiTheme="minorHAnsi" w:hAnsiTheme="minorHAnsi" w:cs="Arial"/>
          <w:sz w:val="25"/>
          <w:szCs w:val="25"/>
        </w:rPr>
        <w:t>025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 xml:space="preserve">David </w:t>
      </w:r>
      <w:proofErr w:type="spellStart"/>
      <w:r w:rsidR="00455B68" w:rsidRPr="002E21A3">
        <w:rPr>
          <w:rFonts w:asciiTheme="minorHAnsi" w:hAnsiTheme="minorHAnsi" w:cs="Arial"/>
          <w:sz w:val="25"/>
          <w:szCs w:val="25"/>
        </w:rPr>
        <w:t>Faistaver</w:t>
      </w:r>
      <w:proofErr w:type="spellEnd"/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služby lesního hospodáře za rok 2024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29</w:t>
      </w:r>
      <w:r w:rsidR="008B4FD6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455B68" w:rsidRPr="002E21A3">
        <w:rPr>
          <w:rFonts w:asciiTheme="minorHAnsi" w:hAnsiTheme="minorHAnsi" w:cs="Arial"/>
          <w:sz w:val="25"/>
          <w:szCs w:val="25"/>
        </w:rPr>
        <w:t>040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C45473" w:rsidRPr="002E21A3">
        <w:rPr>
          <w:rFonts w:asciiTheme="minorHAnsi" w:hAnsiTheme="minorHAnsi" w:cs="Arial"/>
          <w:sz w:val="25"/>
          <w:szCs w:val="25"/>
        </w:rPr>
        <w:t xml:space="preserve">Pečovatelská </w:t>
      </w:r>
      <w:proofErr w:type="gramStart"/>
      <w:r w:rsidR="00C45473" w:rsidRPr="002E21A3">
        <w:rPr>
          <w:rFonts w:asciiTheme="minorHAnsi" w:hAnsiTheme="minorHAnsi" w:cs="Arial"/>
          <w:sz w:val="25"/>
          <w:szCs w:val="25"/>
        </w:rPr>
        <w:t>služba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C45473" w:rsidRPr="002E21A3">
        <w:rPr>
          <w:rFonts w:asciiTheme="minorHAnsi" w:hAnsiTheme="minorHAnsi" w:cs="Arial"/>
          <w:sz w:val="25"/>
          <w:szCs w:val="25"/>
        </w:rPr>
        <w:t>4</w:t>
      </w:r>
      <w:r w:rsidR="00021E96" w:rsidRPr="002E21A3">
        <w:rPr>
          <w:rFonts w:asciiTheme="minorHAnsi" w:hAnsiTheme="minorHAnsi" w:cs="Arial"/>
          <w:sz w:val="25"/>
          <w:szCs w:val="25"/>
        </w:rPr>
        <w:t>.</w:t>
      </w:r>
      <w:r w:rsidR="00C45473" w:rsidRPr="002E21A3">
        <w:rPr>
          <w:rFonts w:asciiTheme="minorHAnsi" w:hAnsiTheme="minorHAnsi" w:cs="Arial"/>
          <w:sz w:val="25"/>
          <w:szCs w:val="25"/>
        </w:rPr>
        <w:t>čtvrtletí</w:t>
      </w:r>
      <w:proofErr w:type="gramEnd"/>
      <w:r w:rsidR="00C45473" w:rsidRPr="002E21A3">
        <w:rPr>
          <w:rFonts w:asciiTheme="minorHAnsi" w:hAnsiTheme="minorHAnsi" w:cs="Arial"/>
          <w:sz w:val="25"/>
          <w:szCs w:val="25"/>
        </w:rPr>
        <w:t xml:space="preserve"> 202</w:t>
      </w:r>
      <w:r w:rsidR="00455B68" w:rsidRPr="002E21A3">
        <w:rPr>
          <w:rFonts w:asciiTheme="minorHAnsi" w:hAnsiTheme="minorHAnsi" w:cs="Arial"/>
          <w:sz w:val="25"/>
          <w:szCs w:val="25"/>
        </w:rPr>
        <w:t>4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C45473" w:rsidRPr="002E21A3">
        <w:rPr>
          <w:rFonts w:asciiTheme="minorHAnsi" w:hAnsiTheme="minorHAnsi" w:cs="Arial"/>
          <w:sz w:val="25"/>
          <w:szCs w:val="25"/>
        </w:rPr>
        <w:t>1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412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Město Lomnice nad Pop.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přestupkové řízení za rok 2024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9</w:t>
      </w:r>
      <w:r w:rsidR="00021E96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455B68" w:rsidRPr="002E21A3">
        <w:rPr>
          <w:rFonts w:asciiTheme="minorHAnsi" w:hAnsiTheme="minorHAnsi" w:cs="Arial"/>
          <w:sz w:val="25"/>
          <w:szCs w:val="25"/>
        </w:rPr>
        <w:t>000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TextilEco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poplatek za kontejnery na textil</w:t>
      </w:r>
      <w:r w:rsidR="00E25A45" w:rsidRPr="002E21A3">
        <w:rPr>
          <w:rFonts w:asciiTheme="minorHAnsi" w:hAnsiTheme="minorHAnsi" w:cs="Arial"/>
          <w:sz w:val="25"/>
          <w:szCs w:val="25"/>
        </w:rPr>
        <w:t xml:space="preserve"> </w:t>
      </w:r>
      <w:r w:rsidRPr="002E21A3">
        <w:rPr>
          <w:rFonts w:asciiTheme="minorHAnsi" w:hAnsiTheme="minorHAnsi" w:cs="Arial"/>
          <w:sz w:val="25"/>
          <w:szCs w:val="25"/>
        </w:rPr>
        <w:t xml:space="preserve">= </w:t>
      </w:r>
      <w:r w:rsidR="00455B68" w:rsidRPr="002E21A3">
        <w:rPr>
          <w:rFonts w:asciiTheme="minorHAnsi" w:hAnsiTheme="minorHAnsi" w:cs="Arial"/>
          <w:sz w:val="25"/>
          <w:szCs w:val="25"/>
        </w:rPr>
        <w:t>24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627BD5" w:rsidRPr="002E21A3">
        <w:rPr>
          <w:rFonts w:asciiTheme="minorHAnsi" w:hAnsiTheme="minorHAnsi" w:cs="Arial"/>
          <w:sz w:val="25"/>
          <w:szCs w:val="25"/>
        </w:rPr>
        <w:t>20</w:t>
      </w:r>
      <w:r w:rsidR="00455B68" w:rsidRPr="002E21A3">
        <w:rPr>
          <w:rFonts w:asciiTheme="minorHAnsi" w:hAnsiTheme="minorHAnsi" w:cs="Arial"/>
          <w:sz w:val="25"/>
          <w:szCs w:val="25"/>
        </w:rPr>
        <w:t>0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Rydval elektro s.r.o.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oprava VO Stružinec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10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271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KSSLK</w:t>
      </w:r>
      <w:r w:rsidR="00627BD5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E25A45"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omezení užívání komunikace Trhy Tuhaň</w:t>
      </w:r>
      <w:r w:rsidR="00E25A45"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13</w:t>
      </w:r>
      <w:r w:rsidR="00E25A45"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500</w:t>
      </w:r>
      <w:r w:rsidR="00E25A45" w:rsidRPr="002E21A3">
        <w:rPr>
          <w:rFonts w:asciiTheme="minorHAnsi" w:hAnsiTheme="minorHAnsi" w:cs="Arial"/>
          <w:sz w:val="25"/>
          <w:szCs w:val="25"/>
        </w:rPr>
        <w:t xml:space="preserve"> Kč</w:t>
      </w:r>
      <w:r w:rsidRPr="002E21A3">
        <w:rPr>
          <w:rFonts w:asciiTheme="minorHAnsi" w:hAnsiTheme="minorHAnsi" w:cs="Arial"/>
          <w:sz w:val="25"/>
          <w:szCs w:val="25"/>
        </w:rPr>
        <w:t xml:space="preserve">, </w:t>
      </w:r>
      <w:r w:rsidR="00455B68" w:rsidRPr="002E21A3">
        <w:rPr>
          <w:rFonts w:asciiTheme="minorHAnsi" w:hAnsiTheme="minorHAnsi" w:cs="Arial"/>
          <w:sz w:val="25"/>
          <w:szCs w:val="25"/>
        </w:rPr>
        <w:t>Gornex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záruční servis radar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8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973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IMCZ spol. s.r.o.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PD opravy staré cesty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70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180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455B68" w:rsidRPr="002E21A3">
        <w:rPr>
          <w:rFonts w:asciiTheme="minorHAnsi" w:hAnsiTheme="minorHAnsi" w:cs="Arial"/>
          <w:sz w:val="25"/>
          <w:szCs w:val="25"/>
        </w:rPr>
        <w:t>Radka Jordánová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455B68" w:rsidRPr="002E21A3">
        <w:rPr>
          <w:rFonts w:asciiTheme="minorHAnsi" w:hAnsiTheme="minorHAnsi" w:cs="Arial"/>
          <w:sz w:val="25"/>
          <w:szCs w:val="25"/>
        </w:rPr>
        <w:t>zpracování žádosti o dotaci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455B68" w:rsidRPr="002E21A3">
        <w:rPr>
          <w:rFonts w:asciiTheme="minorHAnsi" w:hAnsiTheme="minorHAnsi" w:cs="Arial"/>
          <w:sz w:val="25"/>
          <w:szCs w:val="25"/>
        </w:rPr>
        <w:t>40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000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101F4A" w:rsidRPr="002E21A3">
        <w:rPr>
          <w:rFonts w:asciiTheme="minorHAnsi" w:hAnsiTheme="minorHAnsi" w:cs="Arial"/>
          <w:sz w:val="25"/>
          <w:szCs w:val="25"/>
        </w:rPr>
        <w:t>Tomáš Kořínek</w:t>
      </w:r>
      <w:r w:rsidRPr="002E21A3">
        <w:rPr>
          <w:rFonts w:asciiTheme="minorHAnsi" w:hAnsiTheme="minorHAnsi" w:cs="Arial"/>
          <w:sz w:val="25"/>
          <w:szCs w:val="25"/>
        </w:rPr>
        <w:t xml:space="preserve"> – </w:t>
      </w:r>
      <w:r w:rsidR="00101F4A" w:rsidRPr="002E21A3">
        <w:rPr>
          <w:rFonts w:asciiTheme="minorHAnsi" w:hAnsiTheme="minorHAnsi" w:cs="Arial"/>
          <w:sz w:val="25"/>
          <w:szCs w:val="25"/>
        </w:rPr>
        <w:t xml:space="preserve">zimní údržba + posyp leden </w:t>
      </w:r>
      <w:r w:rsidRPr="002E21A3">
        <w:rPr>
          <w:rFonts w:asciiTheme="minorHAnsi" w:hAnsiTheme="minorHAnsi" w:cs="Arial"/>
          <w:sz w:val="25"/>
          <w:szCs w:val="25"/>
        </w:rPr>
        <w:t xml:space="preserve">= </w:t>
      </w:r>
      <w:r w:rsidR="00455B68" w:rsidRPr="002E21A3">
        <w:rPr>
          <w:rFonts w:asciiTheme="minorHAnsi" w:hAnsiTheme="minorHAnsi" w:cs="Arial"/>
          <w:sz w:val="25"/>
          <w:szCs w:val="25"/>
        </w:rPr>
        <w:t>102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455B68" w:rsidRPr="002E21A3">
        <w:rPr>
          <w:rFonts w:asciiTheme="minorHAnsi" w:hAnsiTheme="minorHAnsi" w:cs="Arial"/>
          <w:sz w:val="25"/>
          <w:szCs w:val="25"/>
        </w:rPr>
        <w:t>789</w:t>
      </w:r>
      <w:r w:rsidRPr="002E21A3">
        <w:rPr>
          <w:rFonts w:asciiTheme="minorHAnsi" w:hAnsiTheme="minorHAnsi" w:cs="Arial"/>
          <w:sz w:val="25"/>
          <w:szCs w:val="25"/>
        </w:rPr>
        <w:t xml:space="preserve"> Kč, </w:t>
      </w:r>
      <w:r w:rsidR="00F265E6" w:rsidRPr="002E21A3">
        <w:rPr>
          <w:rFonts w:asciiTheme="minorHAnsi" w:hAnsiTheme="minorHAnsi" w:cs="Arial"/>
          <w:sz w:val="25"/>
          <w:szCs w:val="25"/>
        </w:rPr>
        <w:t xml:space="preserve">Pavel </w:t>
      </w:r>
      <w:proofErr w:type="spellStart"/>
      <w:r w:rsidR="00F265E6" w:rsidRPr="002E21A3">
        <w:rPr>
          <w:rFonts w:asciiTheme="minorHAnsi" w:hAnsiTheme="minorHAnsi" w:cs="Arial"/>
          <w:sz w:val="25"/>
          <w:szCs w:val="25"/>
        </w:rPr>
        <w:t>Fidrmuc</w:t>
      </w:r>
      <w:proofErr w:type="spellEnd"/>
      <w:r w:rsidR="004E22E1" w:rsidRPr="002E21A3">
        <w:rPr>
          <w:rFonts w:asciiTheme="minorHAnsi" w:hAnsiTheme="minorHAnsi" w:cs="Arial"/>
          <w:sz w:val="25"/>
          <w:szCs w:val="25"/>
        </w:rPr>
        <w:t xml:space="preserve"> </w:t>
      </w:r>
      <w:r w:rsidRPr="002E21A3">
        <w:rPr>
          <w:rFonts w:asciiTheme="minorHAnsi" w:hAnsiTheme="minorHAnsi" w:cs="Arial"/>
          <w:sz w:val="25"/>
          <w:szCs w:val="25"/>
        </w:rPr>
        <w:t xml:space="preserve">– </w:t>
      </w:r>
      <w:r w:rsidR="00F265E6" w:rsidRPr="002E21A3">
        <w:rPr>
          <w:rFonts w:asciiTheme="minorHAnsi" w:hAnsiTheme="minorHAnsi" w:cs="Arial"/>
          <w:sz w:val="25"/>
          <w:szCs w:val="25"/>
        </w:rPr>
        <w:t>hranoly na vrata statek</w:t>
      </w:r>
      <w:r w:rsidRPr="002E21A3">
        <w:rPr>
          <w:rFonts w:asciiTheme="minorHAnsi" w:hAnsiTheme="minorHAnsi" w:cs="Arial"/>
          <w:sz w:val="25"/>
          <w:szCs w:val="25"/>
        </w:rPr>
        <w:t xml:space="preserve"> = </w:t>
      </w:r>
      <w:r w:rsidR="00F265E6" w:rsidRPr="002E21A3">
        <w:rPr>
          <w:rFonts w:asciiTheme="minorHAnsi" w:hAnsiTheme="minorHAnsi" w:cs="Arial"/>
          <w:sz w:val="25"/>
          <w:szCs w:val="25"/>
        </w:rPr>
        <w:t>4</w:t>
      </w:r>
      <w:r w:rsidR="004E22E1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F265E6" w:rsidRPr="002E21A3">
        <w:rPr>
          <w:rFonts w:asciiTheme="minorHAnsi" w:hAnsiTheme="minorHAnsi" w:cs="Arial"/>
          <w:sz w:val="25"/>
          <w:szCs w:val="25"/>
        </w:rPr>
        <w:t>834</w:t>
      </w:r>
      <w:r w:rsidRPr="002E21A3">
        <w:rPr>
          <w:rFonts w:asciiTheme="minorHAnsi" w:hAnsiTheme="minorHAnsi" w:cs="Arial"/>
          <w:sz w:val="25"/>
          <w:szCs w:val="25"/>
        </w:rPr>
        <w:t xml:space="preserve"> Kč</w:t>
      </w:r>
    </w:p>
    <w:p w:rsidR="00507B8E" w:rsidRPr="002E21A3" w:rsidRDefault="00F44749" w:rsidP="00507B8E">
      <w:pPr>
        <w:spacing w:after="0" w:line="240" w:lineRule="auto"/>
        <w:jc w:val="both"/>
        <w:rPr>
          <w:rFonts w:asciiTheme="minorHAnsi" w:hAnsiTheme="minorHAnsi" w:cs="Arial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2) </w:t>
      </w:r>
      <w:r w:rsidRPr="002E21A3">
        <w:rPr>
          <w:rFonts w:asciiTheme="minorHAnsi" w:hAnsiTheme="minorHAnsi"/>
          <w:sz w:val="25"/>
          <w:szCs w:val="25"/>
        </w:rPr>
        <w:t xml:space="preserve">- </w:t>
      </w:r>
      <w:r w:rsidR="00D37D27" w:rsidRPr="002E21A3">
        <w:rPr>
          <w:rFonts w:asciiTheme="minorHAnsi" w:hAnsiTheme="minorHAnsi"/>
          <w:sz w:val="25"/>
          <w:szCs w:val="25"/>
        </w:rPr>
        <w:t xml:space="preserve">ZO </w:t>
      </w:r>
      <w:r w:rsidR="00D37D27" w:rsidRPr="002E21A3">
        <w:rPr>
          <w:rFonts w:asciiTheme="minorHAnsi" w:hAnsiTheme="minorHAnsi" w:cs="Arial"/>
          <w:sz w:val="25"/>
          <w:szCs w:val="25"/>
        </w:rPr>
        <w:t xml:space="preserve">po projednání schválilo </w:t>
      </w:r>
      <w:r w:rsidR="00021E96" w:rsidRPr="002E21A3">
        <w:rPr>
          <w:rFonts w:asciiTheme="minorHAnsi" w:hAnsiTheme="minorHAnsi" w:cs="Arial"/>
          <w:sz w:val="25"/>
          <w:szCs w:val="25"/>
        </w:rPr>
        <w:t>r</w:t>
      </w:r>
      <w:r w:rsidR="00D37D27" w:rsidRPr="002E21A3">
        <w:rPr>
          <w:rFonts w:asciiTheme="minorHAnsi" w:hAnsiTheme="minorHAnsi" w:cs="Arial"/>
          <w:sz w:val="25"/>
          <w:szCs w:val="25"/>
        </w:rPr>
        <w:t>ozpočet obce na rok 202</w:t>
      </w:r>
      <w:r w:rsidR="00B312C6" w:rsidRPr="002E21A3">
        <w:rPr>
          <w:rFonts w:asciiTheme="minorHAnsi" w:hAnsiTheme="minorHAnsi" w:cs="Arial"/>
          <w:sz w:val="25"/>
          <w:szCs w:val="25"/>
        </w:rPr>
        <w:t>5</w:t>
      </w:r>
      <w:r w:rsidR="00D37D27" w:rsidRPr="002E21A3">
        <w:rPr>
          <w:rFonts w:asciiTheme="minorHAnsi" w:hAnsiTheme="minorHAnsi" w:cs="Arial"/>
          <w:sz w:val="25"/>
          <w:szCs w:val="25"/>
        </w:rPr>
        <w:t xml:space="preserve"> dle zveřejněného návrhu</w:t>
      </w:r>
      <w:r w:rsidR="00507B8E" w:rsidRPr="002E21A3">
        <w:rPr>
          <w:rFonts w:asciiTheme="minorHAnsi" w:hAnsiTheme="minorHAnsi" w:cs="Arial"/>
          <w:sz w:val="25"/>
          <w:szCs w:val="25"/>
        </w:rPr>
        <w:t>. Schodek rozpočtu bude hrazen z přebytku hospodaření předchozích let.</w:t>
      </w:r>
    </w:p>
    <w:p w:rsidR="00507B8E" w:rsidRPr="002E21A3" w:rsidRDefault="00507B8E" w:rsidP="00507B8E">
      <w:pPr>
        <w:spacing w:after="0" w:line="240" w:lineRule="auto"/>
        <w:rPr>
          <w:rFonts w:asciiTheme="minorHAnsi" w:hAnsiTheme="minorHAnsi" w:cs="Arial"/>
          <w:sz w:val="25"/>
          <w:szCs w:val="25"/>
        </w:rPr>
      </w:pPr>
      <w:r w:rsidRPr="002E21A3">
        <w:rPr>
          <w:rFonts w:asciiTheme="minorHAnsi" w:hAnsiTheme="minorHAnsi" w:cs="Arial"/>
          <w:sz w:val="25"/>
          <w:szCs w:val="25"/>
        </w:rPr>
        <w:t>Schválený rozpočet:</w:t>
      </w:r>
    </w:p>
    <w:p w:rsidR="00D37D27" w:rsidRPr="002E21A3" w:rsidRDefault="00D37D27" w:rsidP="00D37D27">
      <w:pPr>
        <w:spacing w:after="0" w:line="240" w:lineRule="auto"/>
        <w:rPr>
          <w:rFonts w:asciiTheme="minorHAnsi" w:hAnsiTheme="minorHAnsi" w:cs="Arial"/>
          <w:sz w:val="25"/>
          <w:szCs w:val="25"/>
        </w:rPr>
      </w:pPr>
      <w:r w:rsidRPr="002E21A3">
        <w:rPr>
          <w:rFonts w:asciiTheme="minorHAnsi" w:hAnsiTheme="minorHAnsi" w:cs="Arial"/>
          <w:sz w:val="25"/>
          <w:szCs w:val="25"/>
        </w:rPr>
        <w:t xml:space="preserve">  </w:t>
      </w:r>
      <w:proofErr w:type="gramStart"/>
      <w:r w:rsidRPr="002E21A3">
        <w:rPr>
          <w:rFonts w:asciiTheme="minorHAnsi" w:hAnsiTheme="minorHAnsi" w:cs="Arial"/>
          <w:sz w:val="25"/>
          <w:szCs w:val="25"/>
        </w:rPr>
        <w:t>Příjmy    1</w:t>
      </w:r>
      <w:r w:rsidR="00AD06BF" w:rsidRPr="002E21A3">
        <w:rPr>
          <w:rFonts w:asciiTheme="minorHAnsi" w:hAnsiTheme="minorHAnsi" w:cs="Arial"/>
          <w:sz w:val="25"/>
          <w:szCs w:val="25"/>
        </w:rPr>
        <w:t>6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AD06BF" w:rsidRPr="002E21A3">
        <w:rPr>
          <w:rFonts w:asciiTheme="minorHAnsi" w:hAnsiTheme="minorHAnsi" w:cs="Arial"/>
          <w:sz w:val="25"/>
          <w:szCs w:val="25"/>
        </w:rPr>
        <w:t>82</w:t>
      </w:r>
      <w:r w:rsidR="00B312C6" w:rsidRPr="002E21A3">
        <w:rPr>
          <w:rFonts w:asciiTheme="minorHAnsi" w:hAnsiTheme="minorHAnsi" w:cs="Arial"/>
          <w:sz w:val="25"/>
          <w:szCs w:val="25"/>
        </w:rPr>
        <w:t>6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B312C6" w:rsidRPr="002E21A3">
        <w:rPr>
          <w:rFonts w:asciiTheme="minorHAnsi" w:hAnsiTheme="minorHAnsi" w:cs="Arial"/>
          <w:sz w:val="25"/>
          <w:szCs w:val="25"/>
        </w:rPr>
        <w:t>967</w:t>
      </w:r>
      <w:proofErr w:type="gramEnd"/>
      <w:r w:rsidRPr="002E21A3">
        <w:rPr>
          <w:rFonts w:asciiTheme="minorHAnsi" w:hAnsiTheme="minorHAnsi" w:cs="Arial"/>
          <w:sz w:val="25"/>
          <w:szCs w:val="25"/>
        </w:rPr>
        <w:t xml:space="preserve"> Kč                                                              </w:t>
      </w:r>
      <w:r w:rsidRPr="002E21A3">
        <w:rPr>
          <w:rFonts w:asciiTheme="minorHAnsi" w:hAnsiTheme="minorHAnsi" w:cs="Arial"/>
          <w:sz w:val="25"/>
          <w:szCs w:val="25"/>
        </w:rPr>
        <w:tab/>
        <w:t xml:space="preserve">                                                </w:t>
      </w:r>
    </w:p>
    <w:p w:rsidR="002B2126" w:rsidRPr="002E21A3" w:rsidRDefault="00D37D27" w:rsidP="00F44749">
      <w:pPr>
        <w:spacing w:after="0" w:line="240" w:lineRule="auto"/>
        <w:rPr>
          <w:rFonts w:asciiTheme="minorHAnsi" w:hAnsiTheme="minorHAnsi" w:cs="Arial"/>
          <w:sz w:val="25"/>
          <w:szCs w:val="25"/>
        </w:rPr>
      </w:pPr>
      <w:r w:rsidRPr="002E21A3">
        <w:rPr>
          <w:rFonts w:asciiTheme="minorHAnsi" w:hAnsiTheme="minorHAnsi" w:cs="Arial"/>
          <w:sz w:val="25"/>
          <w:szCs w:val="25"/>
        </w:rPr>
        <w:t xml:space="preserve">  </w:t>
      </w:r>
      <w:proofErr w:type="gramStart"/>
      <w:r w:rsidRPr="002E21A3">
        <w:rPr>
          <w:rFonts w:asciiTheme="minorHAnsi" w:hAnsiTheme="minorHAnsi" w:cs="Arial"/>
          <w:sz w:val="25"/>
          <w:szCs w:val="25"/>
        </w:rPr>
        <w:t xml:space="preserve">Výdaje   </w:t>
      </w:r>
      <w:r w:rsidR="00AD06BF" w:rsidRPr="002E21A3">
        <w:rPr>
          <w:rFonts w:asciiTheme="minorHAnsi" w:hAnsiTheme="minorHAnsi" w:cs="Arial"/>
          <w:sz w:val="25"/>
          <w:szCs w:val="25"/>
        </w:rPr>
        <w:t>2</w:t>
      </w:r>
      <w:r w:rsidR="00B312C6" w:rsidRPr="002E21A3">
        <w:rPr>
          <w:rFonts w:asciiTheme="minorHAnsi" w:hAnsiTheme="minorHAnsi" w:cs="Arial"/>
          <w:sz w:val="25"/>
          <w:szCs w:val="25"/>
        </w:rPr>
        <w:t>5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B312C6" w:rsidRPr="002E21A3">
        <w:rPr>
          <w:rFonts w:asciiTheme="minorHAnsi" w:hAnsiTheme="minorHAnsi" w:cs="Arial"/>
          <w:sz w:val="25"/>
          <w:szCs w:val="25"/>
        </w:rPr>
        <w:t>382</w:t>
      </w:r>
      <w:r w:rsidRPr="002E21A3">
        <w:rPr>
          <w:rFonts w:asciiTheme="minorHAnsi" w:hAnsiTheme="minorHAnsi" w:cs="Arial"/>
          <w:sz w:val="25"/>
          <w:szCs w:val="25"/>
        </w:rPr>
        <w:t> </w:t>
      </w:r>
      <w:r w:rsidR="00B312C6" w:rsidRPr="002E21A3">
        <w:rPr>
          <w:rFonts w:asciiTheme="minorHAnsi" w:hAnsiTheme="minorHAnsi" w:cs="Arial"/>
          <w:sz w:val="25"/>
          <w:szCs w:val="25"/>
        </w:rPr>
        <w:t>088</w:t>
      </w:r>
      <w:proofErr w:type="gramEnd"/>
      <w:r w:rsidRPr="002E21A3">
        <w:rPr>
          <w:rFonts w:asciiTheme="minorHAnsi" w:hAnsiTheme="minorHAnsi" w:cs="Arial"/>
          <w:sz w:val="25"/>
          <w:szCs w:val="25"/>
        </w:rPr>
        <w:t xml:space="preserve"> Kč</w:t>
      </w:r>
    </w:p>
    <w:p w:rsidR="005715CB" w:rsidRPr="002E21A3" w:rsidRDefault="00BF5DB6" w:rsidP="002E21A3">
      <w:pPr>
        <w:spacing w:after="0" w:line="240" w:lineRule="auto"/>
        <w:jc w:val="both"/>
        <w:rPr>
          <w:rFonts w:asciiTheme="minorHAnsi" w:hAnsiTheme="minorHAnsi"/>
          <w:bCs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3) </w:t>
      </w:r>
      <w:r w:rsidR="005715CB" w:rsidRPr="002E21A3">
        <w:rPr>
          <w:rFonts w:asciiTheme="minorHAnsi" w:hAnsiTheme="minorHAnsi"/>
          <w:sz w:val="25"/>
          <w:szCs w:val="25"/>
        </w:rPr>
        <w:t>-</w:t>
      </w:r>
      <w:r w:rsidRPr="002E21A3">
        <w:rPr>
          <w:rFonts w:asciiTheme="minorHAnsi" w:hAnsiTheme="minorHAnsi"/>
          <w:sz w:val="25"/>
          <w:szCs w:val="25"/>
        </w:rPr>
        <w:t xml:space="preserve"> </w:t>
      </w:r>
      <w:r w:rsidR="00991377" w:rsidRPr="002E21A3">
        <w:rPr>
          <w:rFonts w:asciiTheme="minorHAnsi" w:hAnsiTheme="minorHAnsi" w:cs="Arial"/>
          <w:sz w:val="25"/>
          <w:szCs w:val="25"/>
        </w:rPr>
        <w:t xml:space="preserve">ZO </w:t>
      </w:r>
      <w:r w:rsidR="00991377" w:rsidRPr="002E21A3">
        <w:rPr>
          <w:rFonts w:asciiTheme="minorHAnsi" w:hAnsiTheme="minorHAnsi"/>
          <w:bCs/>
          <w:sz w:val="25"/>
          <w:szCs w:val="25"/>
        </w:rPr>
        <w:t>schválilo žádost ZŠ + MŠ o převod hospodářského výsledku do rezervního fondu organizace, a to ve výši 25 971,18 Kč</w:t>
      </w:r>
    </w:p>
    <w:p w:rsidR="00CE59A2" w:rsidRPr="002E21A3" w:rsidRDefault="00BF5DB6" w:rsidP="002E21A3">
      <w:pPr>
        <w:pStyle w:val="slalnk"/>
        <w:spacing w:before="0"/>
        <w:jc w:val="both"/>
        <w:rPr>
          <w:rFonts w:asciiTheme="minorHAnsi" w:hAnsiTheme="minorHAnsi" w:cs="Arial"/>
          <w:b w:val="0"/>
          <w:sz w:val="25"/>
          <w:szCs w:val="25"/>
        </w:rPr>
      </w:pPr>
      <w:r w:rsidRPr="002E21A3">
        <w:rPr>
          <w:rFonts w:asciiTheme="minorHAnsi" w:hAnsiTheme="minorHAnsi"/>
          <w:sz w:val="25"/>
          <w:szCs w:val="25"/>
        </w:rPr>
        <w:t xml:space="preserve">ad 4) </w:t>
      </w:r>
      <w:r w:rsidR="00B9170F" w:rsidRPr="002E21A3">
        <w:rPr>
          <w:rFonts w:asciiTheme="minorHAnsi" w:hAnsiTheme="minorHAnsi" w:cs="Arial"/>
          <w:b w:val="0"/>
          <w:sz w:val="25"/>
          <w:szCs w:val="25"/>
        </w:rPr>
        <w:t>- ZO</w:t>
      </w:r>
      <w:r w:rsidR="00B9170F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6F7E16" w:rsidRPr="002E21A3">
        <w:rPr>
          <w:rFonts w:asciiTheme="minorHAnsi" w:hAnsiTheme="minorHAnsi" w:cs="Arial"/>
          <w:b w:val="0"/>
          <w:sz w:val="25"/>
          <w:szCs w:val="25"/>
        </w:rPr>
        <w:t xml:space="preserve">schválilo finanční dar spolkům SDH Pohoří, SDH Tuhaň, </w:t>
      </w:r>
      <w:r w:rsidR="00F265E6" w:rsidRPr="002E21A3">
        <w:rPr>
          <w:rFonts w:asciiTheme="minorHAnsi" w:hAnsiTheme="minorHAnsi" w:cs="Arial"/>
          <w:b w:val="0"/>
          <w:sz w:val="25"/>
          <w:szCs w:val="25"/>
        </w:rPr>
        <w:t xml:space="preserve">SDH Stružinec, </w:t>
      </w:r>
      <w:r w:rsidR="006F7E16" w:rsidRPr="002E21A3">
        <w:rPr>
          <w:rFonts w:asciiTheme="minorHAnsi" w:hAnsiTheme="minorHAnsi" w:cs="Arial"/>
          <w:b w:val="0"/>
          <w:sz w:val="25"/>
          <w:szCs w:val="25"/>
        </w:rPr>
        <w:t xml:space="preserve">Myslivecké sdružení Pavlenka, z. </w:t>
      </w:r>
      <w:proofErr w:type="gramStart"/>
      <w:r w:rsidR="006F7E16" w:rsidRPr="002E21A3">
        <w:rPr>
          <w:rFonts w:asciiTheme="minorHAnsi" w:hAnsiTheme="minorHAnsi" w:cs="Arial"/>
          <w:b w:val="0"/>
          <w:sz w:val="25"/>
          <w:szCs w:val="25"/>
        </w:rPr>
        <w:t>s.</w:t>
      </w:r>
      <w:proofErr w:type="gramEnd"/>
      <w:r w:rsidR="006F7E16" w:rsidRPr="002E21A3">
        <w:rPr>
          <w:rFonts w:asciiTheme="minorHAnsi" w:hAnsiTheme="minorHAnsi" w:cs="Arial"/>
          <w:b w:val="0"/>
          <w:sz w:val="25"/>
          <w:szCs w:val="25"/>
        </w:rPr>
        <w:t xml:space="preserve">, Za malebný </w:t>
      </w:r>
      <w:proofErr w:type="spellStart"/>
      <w:r w:rsidR="006F7E16" w:rsidRPr="002E21A3">
        <w:rPr>
          <w:rFonts w:asciiTheme="minorHAnsi" w:hAnsiTheme="minorHAnsi" w:cs="Arial"/>
          <w:b w:val="0"/>
          <w:sz w:val="25"/>
          <w:szCs w:val="25"/>
        </w:rPr>
        <w:t>Bezděčín</w:t>
      </w:r>
      <w:proofErr w:type="spellEnd"/>
      <w:r w:rsidR="006F7E16" w:rsidRPr="002E21A3">
        <w:rPr>
          <w:rFonts w:asciiTheme="minorHAnsi" w:hAnsiTheme="minorHAnsi" w:cs="Arial"/>
          <w:b w:val="0"/>
          <w:sz w:val="25"/>
          <w:szCs w:val="25"/>
        </w:rPr>
        <w:t>, z. s.</w:t>
      </w:r>
      <w:r w:rsidR="00F265E6" w:rsidRPr="002E21A3">
        <w:rPr>
          <w:rFonts w:asciiTheme="minorHAnsi" w:hAnsiTheme="minorHAnsi" w:cs="Arial"/>
          <w:b w:val="0"/>
          <w:sz w:val="25"/>
          <w:szCs w:val="25"/>
        </w:rPr>
        <w:t>, Tuhaň žije z.s.</w:t>
      </w:r>
      <w:r w:rsidR="006F7E16" w:rsidRPr="002E21A3">
        <w:rPr>
          <w:rFonts w:asciiTheme="minorHAnsi" w:hAnsiTheme="minorHAnsi" w:cs="Arial"/>
          <w:b w:val="0"/>
          <w:sz w:val="25"/>
          <w:szCs w:val="25"/>
        </w:rPr>
        <w:t xml:space="preserve"> a  TJ Sokol Stružinec na základě předložených žádostí pro rok 202</w:t>
      </w:r>
      <w:r w:rsidR="00F265E6" w:rsidRPr="002E21A3">
        <w:rPr>
          <w:rFonts w:asciiTheme="minorHAnsi" w:hAnsiTheme="minorHAnsi" w:cs="Arial"/>
          <w:b w:val="0"/>
          <w:sz w:val="25"/>
          <w:szCs w:val="25"/>
        </w:rPr>
        <w:t>5</w:t>
      </w:r>
    </w:p>
    <w:p w:rsidR="00CE59A2" w:rsidRPr="002E21A3" w:rsidRDefault="00535E4D" w:rsidP="002E21A3">
      <w:pPr>
        <w:autoSpaceDE w:val="0"/>
        <w:autoSpaceDN w:val="0"/>
        <w:adjustRightInd w:val="0"/>
        <w:spacing w:after="0" w:line="240" w:lineRule="atLeast"/>
        <w:rPr>
          <w:rFonts w:asciiTheme="majorHAnsi" w:eastAsiaTheme="minorHAnsi" w:hAnsiTheme="majorHAnsi" w:cs="Cambria"/>
          <w:b/>
          <w:bCs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5) </w:t>
      </w:r>
      <w:r w:rsidR="00BF5DB6" w:rsidRPr="002E21A3">
        <w:rPr>
          <w:rFonts w:asciiTheme="minorHAnsi" w:hAnsiTheme="minorHAnsi"/>
          <w:sz w:val="25"/>
          <w:szCs w:val="25"/>
        </w:rPr>
        <w:t xml:space="preserve">- ZO </w:t>
      </w:r>
      <w:r w:rsidR="00E17A50" w:rsidRPr="002E21A3">
        <w:rPr>
          <w:rFonts w:asciiTheme="minorHAnsi" w:hAnsiTheme="minorHAnsi" w:cs="Arial"/>
          <w:sz w:val="25"/>
          <w:szCs w:val="25"/>
        </w:rPr>
        <w:t xml:space="preserve">bylo seznámeno </w:t>
      </w:r>
      <w:r w:rsidR="00D6083B" w:rsidRPr="002E21A3">
        <w:rPr>
          <w:rFonts w:asciiTheme="minorHAnsi" w:hAnsiTheme="minorHAnsi" w:cs="Arial"/>
          <w:sz w:val="25"/>
          <w:szCs w:val="25"/>
        </w:rPr>
        <w:t xml:space="preserve">cenovými nabídkami od společností </w:t>
      </w:r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>EUROPRIMA CZ, s.r.o.,</w:t>
      </w:r>
      <w:r w:rsidR="003D77DD" w:rsidRPr="002E21A3">
        <w:rPr>
          <w:rFonts w:asciiTheme="minorHAnsi" w:hAnsiTheme="minorHAnsi" w:cstheme="minorHAnsi"/>
          <w:bCs/>
          <w:sz w:val="25"/>
          <w:szCs w:val="25"/>
        </w:rPr>
        <w:t xml:space="preserve"> Energetická agentura Vysočiny, </w:t>
      </w:r>
      <w:proofErr w:type="spellStart"/>
      <w:r w:rsidR="003D77DD" w:rsidRPr="002E21A3">
        <w:rPr>
          <w:rFonts w:asciiTheme="minorHAnsi" w:hAnsiTheme="minorHAnsi" w:cstheme="minorHAnsi"/>
          <w:bCs/>
          <w:sz w:val="25"/>
          <w:szCs w:val="25"/>
        </w:rPr>
        <w:t>PenteCon</w:t>
      </w:r>
      <w:proofErr w:type="spellEnd"/>
      <w:r w:rsidR="003D77DD" w:rsidRPr="002E21A3">
        <w:rPr>
          <w:rFonts w:asciiTheme="minorHAnsi" w:hAnsiTheme="minorHAnsi" w:cstheme="minorHAnsi"/>
          <w:bCs/>
          <w:sz w:val="25"/>
          <w:szCs w:val="25"/>
        </w:rPr>
        <w:t xml:space="preserve"> s.r.o.,</w:t>
      </w:r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 xml:space="preserve"> </w:t>
      </w:r>
      <w:proofErr w:type="spellStart"/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>EkoWATT</w:t>
      </w:r>
      <w:proofErr w:type="spellEnd"/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 xml:space="preserve"> CZ s.r.o., ASITIS s.r.o. na</w:t>
      </w:r>
      <w:r w:rsidR="003D77DD" w:rsidRPr="002E21A3">
        <w:rPr>
          <w:rFonts w:asciiTheme="minorHAnsi" w:hAnsiTheme="minorHAnsi" w:cstheme="minorHAnsi"/>
          <w:sz w:val="25"/>
          <w:szCs w:val="25"/>
        </w:rPr>
        <w:t xml:space="preserve"> </w:t>
      </w:r>
      <w:r w:rsidR="003D77DD" w:rsidRPr="002E21A3">
        <w:rPr>
          <w:rFonts w:asciiTheme="minorHAnsi" w:hAnsiTheme="minorHAnsi" w:cstheme="minorHAnsi"/>
          <w:bCs/>
          <w:sz w:val="25"/>
          <w:szCs w:val="25"/>
        </w:rPr>
        <w:t>Zpracování Místní energetické koncepce pro Stružinec. ZO na základě nabídek schválilo spolupráci s firmou EUROPRIMA CZ, s.r.o.</w:t>
      </w:r>
      <w:r w:rsidR="00E17A50" w:rsidRPr="002E21A3">
        <w:rPr>
          <w:rFonts w:asciiTheme="minorHAnsi" w:hAnsiTheme="minorHAnsi" w:cstheme="minorHAnsi"/>
          <w:sz w:val="25"/>
          <w:szCs w:val="25"/>
        </w:rPr>
        <w:t xml:space="preserve">  </w:t>
      </w:r>
      <w:r w:rsidR="00E17A50" w:rsidRPr="002E21A3">
        <w:rPr>
          <w:rFonts w:asciiTheme="minorHAnsi" w:eastAsiaTheme="minorHAnsi" w:hAnsiTheme="minorHAnsi" w:cstheme="minorHAnsi"/>
          <w:b/>
          <w:bCs/>
          <w:sz w:val="25"/>
          <w:szCs w:val="25"/>
        </w:rPr>
        <w:t xml:space="preserve">                                                                        </w:t>
      </w:r>
      <w:r w:rsidR="003D77DD" w:rsidRPr="002E21A3">
        <w:rPr>
          <w:rFonts w:asciiTheme="minorHAnsi" w:eastAsiaTheme="minorHAnsi" w:hAnsiTheme="minorHAnsi" w:cstheme="minorHAnsi"/>
          <w:b/>
          <w:bCs/>
          <w:sz w:val="25"/>
          <w:szCs w:val="25"/>
        </w:rPr>
        <w:t xml:space="preserve">                              </w:t>
      </w:r>
      <w:r w:rsidR="00E17A50" w:rsidRPr="002E21A3">
        <w:rPr>
          <w:rFonts w:asciiTheme="minorHAnsi" w:eastAsiaTheme="minorHAnsi" w:hAnsiTheme="minorHAnsi" w:cstheme="minorHAnsi"/>
          <w:b/>
          <w:bCs/>
          <w:sz w:val="25"/>
          <w:szCs w:val="25"/>
        </w:rPr>
        <w:t xml:space="preserve">                                   </w:t>
      </w:r>
    </w:p>
    <w:p w:rsidR="003D77DD" w:rsidRPr="002E21A3" w:rsidRDefault="00CE59A2" w:rsidP="00C43CD4">
      <w:pPr>
        <w:spacing w:after="0"/>
        <w:rPr>
          <w:rFonts w:asciiTheme="minorHAnsi" w:eastAsiaTheme="minorHAnsi" w:hAnsiTheme="minorHAnsi" w:cstheme="minorHAnsi"/>
          <w:b/>
          <w:bCs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6) </w:t>
      </w:r>
      <w:r w:rsidR="00BF5DB6" w:rsidRPr="002E21A3">
        <w:rPr>
          <w:rFonts w:asciiTheme="minorHAnsi" w:hAnsiTheme="minorHAnsi" w:cs="Arial"/>
          <w:sz w:val="25"/>
          <w:szCs w:val="25"/>
        </w:rPr>
        <w:t xml:space="preserve">- </w:t>
      </w:r>
      <w:r w:rsidR="003D77DD" w:rsidRPr="002E21A3">
        <w:rPr>
          <w:rFonts w:asciiTheme="minorHAnsi" w:hAnsiTheme="minorHAnsi"/>
          <w:sz w:val="25"/>
          <w:szCs w:val="25"/>
        </w:rPr>
        <w:t xml:space="preserve">ZO </w:t>
      </w:r>
      <w:r w:rsidR="003D77DD" w:rsidRPr="002E21A3">
        <w:rPr>
          <w:rFonts w:asciiTheme="minorHAnsi" w:hAnsiTheme="minorHAnsi" w:cs="Arial"/>
          <w:sz w:val="25"/>
          <w:szCs w:val="25"/>
        </w:rPr>
        <w:t xml:space="preserve">bylo seznámeno cenovými nabídkami od společností </w:t>
      </w:r>
      <w:proofErr w:type="spellStart"/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>Husqvarna</w:t>
      </w:r>
      <w:proofErr w:type="spellEnd"/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>,</w:t>
      </w:r>
      <w:r w:rsidR="003D77DD" w:rsidRPr="002E21A3">
        <w:rPr>
          <w:rFonts w:asciiTheme="minorHAnsi" w:hAnsiTheme="minorHAnsi" w:cstheme="minorHAnsi"/>
          <w:bCs/>
          <w:sz w:val="25"/>
          <w:szCs w:val="25"/>
        </w:rPr>
        <w:t xml:space="preserve"> Miroslav Pěnička a Ab </w:t>
      </w:r>
      <w:proofErr w:type="spellStart"/>
      <w:r w:rsidR="003D77DD" w:rsidRPr="002E21A3">
        <w:rPr>
          <w:rFonts w:asciiTheme="minorHAnsi" w:hAnsiTheme="minorHAnsi" w:cstheme="minorHAnsi"/>
          <w:bCs/>
          <w:sz w:val="25"/>
          <w:szCs w:val="25"/>
        </w:rPr>
        <w:t>Profi</w:t>
      </w:r>
      <w:proofErr w:type="spellEnd"/>
      <w:r w:rsidR="003D77DD" w:rsidRPr="002E21A3">
        <w:rPr>
          <w:rFonts w:asciiTheme="minorHAnsi" w:hAnsiTheme="minorHAnsi" w:cstheme="minorHAnsi"/>
          <w:bCs/>
          <w:sz w:val="25"/>
          <w:szCs w:val="25"/>
        </w:rPr>
        <w:t xml:space="preserve"> s.r.o., </w:t>
      </w:r>
      <w:r w:rsidR="003D77DD" w:rsidRPr="002E21A3">
        <w:rPr>
          <w:rFonts w:asciiTheme="minorHAnsi" w:eastAsiaTheme="minorHAnsi" w:hAnsiTheme="minorHAnsi" w:cstheme="minorHAnsi"/>
          <w:bCs/>
          <w:sz w:val="25"/>
          <w:szCs w:val="25"/>
        </w:rPr>
        <w:t>na</w:t>
      </w:r>
      <w:r w:rsidR="003D77DD" w:rsidRPr="002E21A3">
        <w:rPr>
          <w:rFonts w:asciiTheme="minorHAnsi" w:hAnsiTheme="minorHAnsi" w:cstheme="minorHAnsi"/>
          <w:sz w:val="25"/>
          <w:szCs w:val="25"/>
        </w:rPr>
        <w:t xml:space="preserve"> </w:t>
      </w:r>
      <w:r w:rsidR="003D77DD" w:rsidRPr="002E21A3">
        <w:rPr>
          <w:rFonts w:asciiTheme="minorHAnsi" w:hAnsiTheme="minorHAnsi" w:cstheme="minorHAnsi"/>
          <w:bCs/>
          <w:sz w:val="25"/>
          <w:szCs w:val="25"/>
        </w:rPr>
        <w:t xml:space="preserve">nákup komunální techniky k malotraktoru. ZO na základě nabídek schválilo spolupráci s firmou </w:t>
      </w:r>
      <w:r w:rsidR="00BC35F9" w:rsidRPr="002E21A3">
        <w:rPr>
          <w:rFonts w:asciiTheme="minorHAnsi" w:hAnsiTheme="minorHAnsi" w:cstheme="minorHAnsi"/>
          <w:bCs/>
          <w:sz w:val="25"/>
          <w:szCs w:val="25"/>
        </w:rPr>
        <w:t>Miroslav Pěnička</w:t>
      </w:r>
    </w:p>
    <w:p w:rsidR="009D3D1D" w:rsidRPr="002E21A3" w:rsidRDefault="002E21A3" w:rsidP="002E21A3">
      <w:pPr>
        <w:spacing w:after="0" w:line="240" w:lineRule="auto"/>
        <w:rPr>
          <w:rFonts w:asciiTheme="minorHAnsi" w:hAnsiTheme="minorHAnsi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7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BF5DB6" w:rsidRPr="002E21A3">
        <w:rPr>
          <w:rFonts w:asciiTheme="minorHAnsi" w:hAnsiTheme="minorHAnsi" w:cs="Arial"/>
          <w:sz w:val="25"/>
          <w:szCs w:val="25"/>
        </w:rPr>
        <w:t xml:space="preserve">- </w:t>
      </w:r>
      <w:r w:rsidR="00F265E6" w:rsidRPr="002E21A3">
        <w:rPr>
          <w:rFonts w:asciiTheme="minorHAnsi" w:hAnsiTheme="minorHAnsi"/>
          <w:sz w:val="25"/>
          <w:szCs w:val="25"/>
        </w:rPr>
        <w:t xml:space="preserve">ZO </w:t>
      </w:r>
      <w:r w:rsidR="00F265E6" w:rsidRPr="002E21A3">
        <w:rPr>
          <w:rFonts w:asciiTheme="minorHAnsi" w:hAnsiTheme="minorHAnsi" w:cs="Arial"/>
          <w:sz w:val="25"/>
          <w:szCs w:val="25"/>
        </w:rPr>
        <w:t>bylo seznámeno s pravidelnou Zprávou o bezpečnostní situaci v obci za r. 2024, zpracovanou OO PČR, kdy s</w:t>
      </w:r>
      <w:r w:rsidR="00D6083B" w:rsidRPr="002E21A3">
        <w:rPr>
          <w:rFonts w:asciiTheme="minorHAnsi" w:hAnsiTheme="minorHAnsi" w:cs="Arial"/>
          <w:sz w:val="25"/>
          <w:szCs w:val="25"/>
        </w:rPr>
        <w:t>e evidovaly</w:t>
      </w:r>
      <w:r w:rsidR="00F265E6" w:rsidRPr="002E21A3">
        <w:rPr>
          <w:rFonts w:asciiTheme="minorHAnsi" w:hAnsiTheme="minorHAnsi" w:cs="Arial"/>
          <w:sz w:val="25"/>
          <w:szCs w:val="25"/>
        </w:rPr>
        <w:t xml:space="preserve"> 4</w:t>
      </w:r>
      <w:r w:rsidR="00D6083B" w:rsidRPr="002E21A3">
        <w:rPr>
          <w:rFonts w:asciiTheme="minorHAnsi" w:hAnsiTheme="minorHAnsi" w:cs="Arial"/>
          <w:sz w:val="25"/>
          <w:szCs w:val="25"/>
        </w:rPr>
        <w:t xml:space="preserve"> trestné</w:t>
      </w:r>
      <w:r w:rsidR="00F265E6" w:rsidRPr="002E21A3">
        <w:rPr>
          <w:rFonts w:asciiTheme="minorHAnsi" w:hAnsiTheme="minorHAnsi" w:cs="Arial"/>
          <w:sz w:val="25"/>
          <w:szCs w:val="25"/>
        </w:rPr>
        <w:t xml:space="preserve"> činy </w:t>
      </w:r>
      <w:r w:rsidR="00D6083B" w:rsidRPr="002E21A3">
        <w:rPr>
          <w:rFonts w:asciiTheme="minorHAnsi" w:hAnsiTheme="minorHAnsi" w:cs="Arial"/>
          <w:sz w:val="25"/>
          <w:szCs w:val="25"/>
        </w:rPr>
        <w:t>oproti roku 2023</w:t>
      </w:r>
      <w:r w:rsidR="00DB5516" w:rsidRPr="002E21A3">
        <w:rPr>
          <w:rFonts w:asciiTheme="minorHAnsi" w:hAnsiTheme="minorHAnsi" w:cs="Arial"/>
          <w:sz w:val="25"/>
          <w:szCs w:val="25"/>
        </w:rPr>
        <w:t>,</w:t>
      </w:r>
      <w:r w:rsidR="00D6083B" w:rsidRPr="002E21A3">
        <w:rPr>
          <w:rFonts w:asciiTheme="minorHAnsi" w:hAnsiTheme="minorHAnsi" w:cs="Arial"/>
          <w:sz w:val="25"/>
          <w:szCs w:val="25"/>
        </w:rPr>
        <w:t xml:space="preserve"> kdy jich bylo 5 tím došlo k snížení.</w:t>
      </w:r>
      <w:r w:rsidR="00F265E6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D6083B" w:rsidRPr="002E21A3">
        <w:rPr>
          <w:rFonts w:asciiTheme="minorHAnsi" w:hAnsiTheme="minorHAnsi" w:cs="Arial"/>
          <w:sz w:val="25"/>
          <w:szCs w:val="25"/>
        </w:rPr>
        <w:t>Bohužel v roce 2024 došlo</w:t>
      </w:r>
      <w:r w:rsidR="00DB5516" w:rsidRPr="002E21A3">
        <w:rPr>
          <w:rFonts w:asciiTheme="minorHAnsi" w:hAnsiTheme="minorHAnsi" w:cs="Arial"/>
          <w:sz w:val="25"/>
          <w:szCs w:val="25"/>
        </w:rPr>
        <w:t xml:space="preserve"> k navýšení přestupků</w:t>
      </w:r>
      <w:r w:rsidR="00D6083B" w:rsidRPr="002E21A3">
        <w:rPr>
          <w:rFonts w:asciiTheme="minorHAnsi" w:hAnsiTheme="minorHAnsi" w:cs="Arial"/>
          <w:sz w:val="25"/>
          <w:szCs w:val="25"/>
        </w:rPr>
        <w:t xml:space="preserve"> na území katastru Stružince na </w:t>
      </w:r>
      <w:r w:rsidR="00F265E6" w:rsidRPr="002E21A3">
        <w:rPr>
          <w:rFonts w:asciiTheme="minorHAnsi" w:hAnsiTheme="minorHAnsi" w:cs="Arial"/>
          <w:sz w:val="25"/>
          <w:szCs w:val="25"/>
        </w:rPr>
        <w:t>60</w:t>
      </w:r>
      <w:r w:rsidR="00DB5516" w:rsidRPr="002E21A3">
        <w:rPr>
          <w:rFonts w:asciiTheme="minorHAnsi" w:hAnsiTheme="minorHAnsi" w:cs="Arial"/>
          <w:sz w:val="25"/>
          <w:szCs w:val="25"/>
        </w:rPr>
        <w:t xml:space="preserve"> přestupků</w:t>
      </w:r>
      <w:r w:rsidR="00D6083B" w:rsidRPr="002E21A3">
        <w:rPr>
          <w:rFonts w:asciiTheme="minorHAnsi" w:hAnsiTheme="minorHAnsi" w:cs="Arial"/>
          <w:sz w:val="25"/>
          <w:szCs w:val="25"/>
        </w:rPr>
        <w:t xml:space="preserve"> oproti 12 z roku 2023.</w:t>
      </w:r>
      <w:r w:rsidR="00F265E6" w:rsidRPr="002E21A3">
        <w:rPr>
          <w:rFonts w:asciiTheme="minorHAnsi" w:hAnsiTheme="minorHAnsi" w:cs="Arial"/>
          <w:sz w:val="25"/>
          <w:szCs w:val="25"/>
        </w:rPr>
        <w:t xml:space="preserve"> Uvedené výsledky lze s ohledem na celkové dění ve společnosti považovat za </w:t>
      </w:r>
      <w:r w:rsidR="00D6083B" w:rsidRPr="002E21A3">
        <w:rPr>
          <w:rFonts w:asciiTheme="minorHAnsi" w:hAnsiTheme="minorHAnsi" w:cs="Arial"/>
          <w:sz w:val="25"/>
          <w:szCs w:val="25"/>
        </w:rPr>
        <w:t>uspokojivé.</w:t>
      </w:r>
      <w:r w:rsidR="003C3CF1" w:rsidRPr="002E21A3">
        <w:rPr>
          <w:rFonts w:asciiTheme="minorHAnsi" w:hAnsiTheme="minorHAnsi" w:cs="Arial"/>
          <w:sz w:val="25"/>
          <w:szCs w:val="25"/>
        </w:rPr>
        <w:t xml:space="preserve">      </w:t>
      </w:r>
    </w:p>
    <w:p w:rsidR="00AB4D34" w:rsidRPr="002E21A3" w:rsidRDefault="002E21A3" w:rsidP="002E21A3">
      <w:pPr>
        <w:spacing w:after="0"/>
        <w:rPr>
          <w:rFonts w:ascii="Times New Roman" w:eastAsiaTheme="minorHAnsi" w:hAnsi="Times New Roman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lastRenderedPageBreak/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8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="003C3CF1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BF5DB6" w:rsidRPr="002E21A3">
        <w:rPr>
          <w:rFonts w:asciiTheme="minorHAnsi" w:hAnsiTheme="minorHAnsi" w:cs="Arial"/>
          <w:sz w:val="25"/>
          <w:szCs w:val="25"/>
        </w:rPr>
        <w:t xml:space="preserve">- ZO </w:t>
      </w:r>
      <w:r w:rsidR="00BC35F9" w:rsidRPr="002E21A3">
        <w:rPr>
          <w:sz w:val="25"/>
          <w:szCs w:val="25"/>
        </w:rPr>
        <w:t>se seznámilo se</w:t>
      </w:r>
      <w:r w:rsidR="00F348EA" w:rsidRPr="002E21A3">
        <w:rPr>
          <w:sz w:val="25"/>
          <w:szCs w:val="25"/>
        </w:rPr>
        <w:t xml:space="preserve"> zprávou dozorčí rady o výsledku</w:t>
      </w:r>
      <w:r w:rsidR="00BC35F9" w:rsidRPr="002E21A3">
        <w:rPr>
          <w:sz w:val="25"/>
          <w:szCs w:val="25"/>
        </w:rPr>
        <w:t xml:space="preserve"> kontroly finanční činnosti Mikroregionu Pojizeří za rok 2024</w:t>
      </w:r>
    </w:p>
    <w:p w:rsidR="003B508E" w:rsidRPr="002E21A3" w:rsidRDefault="002E21A3" w:rsidP="002E21A3">
      <w:pPr>
        <w:pStyle w:val="slalnk"/>
        <w:spacing w:before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2E21A3">
        <w:rPr>
          <w:rFonts w:asciiTheme="minorHAnsi" w:hAnsiTheme="minorHAnsi"/>
          <w:sz w:val="25"/>
          <w:szCs w:val="25"/>
        </w:rPr>
        <w:t xml:space="preserve">ad </w:t>
      </w:r>
      <w:r w:rsidRPr="002E21A3">
        <w:rPr>
          <w:rFonts w:asciiTheme="minorHAnsi" w:hAnsiTheme="minorHAnsi"/>
          <w:sz w:val="25"/>
          <w:szCs w:val="25"/>
        </w:rPr>
        <w:t>9</w:t>
      </w:r>
      <w:r w:rsidRPr="002E21A3">
        <w:rPr>
          <w:rFonts w:asciiTheme="minorHAnsi" w:hAnsiTheme="minorHAnsi"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BF5DB6" w:rsidRPr="002E21A3">
        <w:rPr>
          <w:rFonts w:asciiTheme="minorHAnsi" w:hAnsiTheme="minorHAnsi" w:cs="Arial"/>
          <w:b w:val="0"/>
          <w:sz w:val="25"/>
          <w:szCs w:val="25"/>
        </w:rPr>
        <w:t>-</w:t>
      </w:r>
      <w:r w:rsidR="00BF5DB6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BF5DB6" w:rsidRPr="002E21A3">
        <w:rPr>
          <w:rFonts w:ascii="Calibri" w:hAnsi="Calibri" w:cs="Calibri"/>
          <w:b w:val="0"/>
          <w:sz w:val="25"/>
          <w:szCs w:val="25"/>
        </w:rPr>
        <w:t xml:space="preserve">ZO </w:t>
      </w:r>
      <w:r w:rsidR="00E8602F" w:rsidRPr="002E21A3">
        <w:rPr>
          <w:rFonts w:ascii="Calibri" w:hAnsi="Calibri" w:cs="Calibri"/>
          <w:b w:val="0"/>
          <w:sz w:val="25"/>
          <w:szCs w:val="25"/>
        </w:rPr>
        <w:t xml:space="preserve">bere na vědomí </w:t>
      </w:r>
      <w:r w:rsidR="004540E5" w:rsidRPr="002E21A3">
        <w:rPr>
          <w:rFonts w:asciiTheme="minorHAnsi" w:hAnsiTheme="minorHAnsi" w:cstheme="minorHAnsi"/>
          <w:b w:val="0"/>
          <w:sz w:val="25"/>
          <w:szCs w:val="25"/>
        </w:rPr>
        <w:t>Informace ve věcech územního plánování, a to konkrétně o aktuálních krocích, které budou v procesu pořízení Změny č. 2 ÚP Stružinec následovat.</w:t>
      </w:r>
    </w:p>
    <w:p w:rsidR="0081136F" w:rsidRPr="002E21A3" w:rsidRDefault="002E21A3" w:rsidP="003B508E">
      <w:pPr>
        <w:spacing w:after="0" w:line="240" w:lineRule="auto"/>
        <w:rPr>
          <w:rFonts w:asciiTheme="minorHAnsi" w:hAnsiTheme="minorHAnsi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10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="003B508E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81136F" w:rsidRPr="002E21A3">
        <w:rPr>
          <w:rFonts w:asciiTheme="minorHAnsi" w:hAnsiTheme="minorHAnsi" w:cs="Arial"/>
          <w:sz w:val="25"/>
          <w:szCs w:val="25"/>
        </w:rPr>
        <w:t>- ZO</w:t>
      </w:r>
      <w:r w:rsidR="00A40B01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517895" w:rsidRPr="002E21A3">
        <w:rPr>
          <w:rFonts w:asciiTheme="minorHAnsi" w:hAnsiTheme="minorHAnsi"/>
          <w:sz w:val="25"/>
          <w:szCs w:val="25"/>
        </w:rPr>
        <w:t xml:space="preserve">schválilo návrh smlouvy s panem Maňhalem na koupi garáže a části pozemku ve Stružinci u rybníka na </w:t>
      </w:r>
      <w:r w:rsidR="00EA020C" w:rsidRPr="002E21A3">
        <w:rPr>
          <w:rFonts w:asciiTheme="minorHAnsi" w:hAnsiTheme="minorHAnsi"/>
          <w:sz w:val="25"/>
          <w:szCs w:val="25"/>
        </w:rPr>
        <w:t>p. č.</w:t>
      </w:r>
      <w:r w:rsidR="00517895" w:rsidRPr="002E21A3">
        <w:rPr>
          <w:rFonts w:asciiTheme="minorHAnsi" w:hAnsiTheme="minorHAnsi"/>
          <w:sz w:val="25"/>
          <w:szCs w:val="25"/>
        </w:rPr>
        <w:t xml:space="preserve"> </w:t>
      </w:r>
      <w:r w:rsidR="00EA020C" w:rsidRPr="002E21A3">
        <w:rPr>
          <w:b/>
          <w:sz w:val="25"/>
          <w:szCs w:val="25"/>
        </w:rPr>
        <w:t>347</w:t>
      </w:r>
      <w:r w:rsidR="00EA020C" w:rsidRPr="002E21A3">
        <w:rPr>
          <w:sz w:val="25"/>
          <w:szCs w:val="25"/>
        </w:rPr>
        <w:t xml:space="preserve"> – </w:t>
      </w:r>
      <w:r w:rsidR="00EA020C" w:rsidRPr="002E21A3">
        <w:rPr>
          <w:i/>
          <w:sz w:val="25"/>
          <w:szCs w:val="25"/>
        </w:rPr>
        <w:t>zastavěná plocha a nádvoří</w:t>
      </w:r>
      <w:r w:rsidR="00EA020C" w:rsidRPr="002E21A3">
        <w:rPr>
          <w:sz w:val="25"/>
          <w:szCs w:val="25"/>
        </w:rPr>
        <w:t xml:space="preserve"> a </w:t>
      </w:r>
      <w:r w:rsidR="00EA020C" w:rsidRPr="002E21A3">
        <w:rPr>
          <w:b/>
          <w:bCs/>
          <w:sz w:val="25"/>
          <w:szCs w:val="25"/>
        </w:rPr>
        <w:t>podíl</w:t>
      </w:r>
      <w:r w:rsidR="00EA020C" w:rsidRPr="002E21A3">
        <w:rPr>
          <w:sz w:val="25"/>
          <w:szCs w:val="25"/>
        </w:rPr>
        <w:t xml:space="preserve"> jedné ideální čtvrtiny (</w:t>
      </w:r>
      <w:r w:rsidR="00EA020C" w:rsidRPr="002E21A3">
        <w:rPr>
          <w:b/>
          <w:bCs/>
          <w:sz w:val="25"/>
          <w:szCs w:val="25"/>
        </w:rPr>
        <w:t>1/4</w:t>
      </w:r>
      <w:r w:rsidR="00EA020C" w:rsidRPr="002E21A3">
        <w:rPr>
          <w:sz w:val="25"/>
          <w:szCs w:val="25"/>
        </w:rPr>
        <w:t xml:space="preserve">)  </w:t>
      </w:r>
      <w:proofErr w:type="spellStart"/>
      <w:r w:rsidR="00EA020C" w:rsidRPr="002E21A3">
        <w:rPr>
          <w:b/>
          <w:bCs/>
          <w:sz w:val="25"/>
          <w:szCs w:val="25"/>
        </w:rPr>
        <w:t>p.</w:t>
      </w:r>
      <w:r w:rsidR="00EA020C" w:rsidRPr="002E21A3">
        <w:rPr>
          <w:b/>
          <w:sz w:val="25"/>
          <w:szCs w:val="25"/>
        </w:rPr>
        <w:t>p.č</w:t>
      </w:r>
      <w:proofErr w:type="spellEnd"/>
      <w:r w:rsidR="00EA020C" w:rsidRPr="002E21A3">
        <w:rPr>
          <w:b/>
          <w:sz w:val="25"/>
          <w:szCs w:val="25"/>
        </w:rPr>
        <w:t xml:space="preserve">. 1883/6 </w:t>
      </w:r>
      <w:r w:rsidR="00EA020C" w:rsidRPr="002E21A3">
        <w:rPr>
          <w:i/>
          <w:sz w:val="25"/>
          <w:szCs w:val="25"/>
        </w:rPr>
        <w:t>– ostatní plocha, ostatní komunikace</w:t>
      </w:r>
      <w:r w:rsidR="00EA020C" w:rsidRPr="002E21A3">
        <w:rPr>
          <w:sz w:val="25"/>
          <w:szCs w:val="25"/>
        </w:rPr>
        <w:t xml:space="preserve">, vše v </w:t>
      </w:r>
      <w:proofErr w:type="spellStart"/>
      <w:proofErr w:type="gramStart"/>
      <w:r w:rsidR="00EA020C" w:rsidRPr="002E21A3">
        <w:rPr>
          <w:sz w:val="25"/>
          <w:szCs w:val="25"/>
        </w:rPr>
        <w:t>k.ú</w:t>
      </w:r>
      <w:proofErr w:type="spellEnd"/>
      <w:r w:rsidR="00EA020C" w:rsidRPr="002E21A3">
        <w:rPr>
          <w:sz w:val="25"/>
          <w:szCs w:val="25"/>
        </w:rPr>
        <w:t>.</w:t>
      </w:r>
      <w:proofErr w:type="gramEnd"/>
      <w:r w:rsidR="00EA020C" w:rsidRPr="002E21A3">
        <w:rPr>
          <w:sz w:val="25"/>
          <w:szCs w:val="25"/>
        </w:rPr>
        <w:t xml:space="preserve"> Stružinec u Lomnice nad Popelkou</w:t>
      </w:r>
    </w:p>
    <w:p w:rsidR="000E5BAB" w:rsidRPr="002E21A3" w:rsidRDefault="002E21A3" w:rsidP="0081136F">
      <w:pPr>
        <w:spacing w:after="0" w:line="240" w:lineRule="auto"/>
        <w:rPr>
          <w:rFonts w:asciiTheme="minorHAnsi" w:hAnsiTheme="minorHAnsi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11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81136F" w:rsidRPr="002E21A3">
        <w:rPr>
          <w:rFonts w:asciiTheme="minorHAnsi" w:hAnsiTheme="minorHAnsi" w:cs="Arial"/>
          <w:sz w:val="25"/>
          <w:szCs w:val="25"/>
        </w:rPr>
        <w:t xml:space="preserve">- ZO </w:t>
      </w:r>
      <w:r w:rsidR="00EA020C" w:rsidRPr="002E21A3">
        <w:rPr>
          <w:rFonts w:asciiTheme="minorHAnsi" w:hAnsiTheme="minorHAnsi"/>
          <w:sz w:val="25"/>
          <w:szCs w:val="25"/>
        </w:rPr>
        <w:t xml:space="preserve">schválilo návrh smlouvy od paní Cermanové </w:t>
      </w:r>
      <w:r w:rsidR="00272511" w:rsidRPr="002E21A3">
        <w:rPr>
          <w:rFonts w:asciiTheme="minorHAnsi" w:hAnsiTheme="minorHAnsi"/>
          <w:sz w:val="25"/>
          <w:szCs w:val="25"/>
        </w:rPr>
        <w:t xml:space="preserve">Květuše </w:t>
      </w:r>
      <w:r w:rsidR="00EA020C" w:rsidRPr="002E21A3">
        <w:rPr>
          <w:rFonts w:asciiTheme="minorHAnsi" w:hAnsiTheme="minorHAnsi"/>
          <w:sz w:val="25"/>
          <w:szCs w:val="25"/>
        </w:rPr>
        <w:t xml:space="preserve">na dar pozemku </w:t>
      </w:r>
      <w:proofErr w:type="spellStart"/>
      <w:proofErr w:type="gramStart"/>
      <w:r w:rsidR="00272511" w:rsidRPr="002E21A3">
        <w:rPr>
          <w:rFonts w:asciiTheme="minorHAnsi" w:hAnsiTheme="minorHAnsi"/>
          <w:sz w:val="25"/>
          <w:szCs w:val="25"/>
        </w:rPr>
        <w:t>p.č</w:t>
      </w:r>
      <w:proofErr w:type="spellEnd"/>
      <w:r w:rsidR="00272511" w:rsidRPr="002E21A3">
        <w:rPr>
          <w:rFonts w:asciiTheme="minorHAnsi" w:hAnsiTheme="minorHAnsi"/>
          <w:sz w:val="25"/>
          <w:szCs w:val="25"/>
        </w:rPr>
        <w:t>.</w:t>
      </w:r>
      <w:proofErr w:type="gramEnd"/>
      <w:r w:rsidR="00272511" w:rsidRPr="002E21A3">
        <w:rPr>
          <w:rFonts w:asciiTheme="minorHAnsi" w:hAnsiTheme="minorHAnsi"/>
          <w:sz w:val="25"/>
          <w:szCs w:val="25"/>
        </w:rPr>
        <w:t xml:space="preserve"> 691/2 o výměře 380 m</w:t>
      </w:r>
      <w:r w:rsidR="00272511" w:rsidRPr="002E21A3">
        <w:rPr>
          <w:rFonts w:asciiTheme="minorHAnsi" w:hAnsiTheme="minorHAnsi"/>
          <w:sz w:val="25"/>
          <w:szCs w:val="25"/>
          <w:vertAlign w:val="superscript"/>
        </w:rPr>
        <w:t>2</w:t>
      </w:r>
      <w:r w:rsidR="00EA020C" w:rsidRPr="002E21A3">
        <w:rPr>
          <w:rFonts w:asciiTheme="minorHAnsi" w:hAnsiTheme="minorHAnsi"/>
          <w:sz w:val="25"/>
          <w:szCs w:val="25"/>
        </w:rPr>
        <w:t xml:space="preserve"> </w:t>
      </w:r>
      <w:r w:rsidR="00272511" w:rsidRPr="002E21A3">
        <w:rPr>
          <w:rFonts w:asciiTheme="minorHAnsi" w:hAnsiTheme="minorHAnsi"/>
          <w:sz w:val="25"/>
          <w:szCs w:val="25"/>
        </w:rPr>
        <w:t xml:space="preserve"> v k. </w:t>
      </w:r>
      <w:proofErr w:type="spellStart"/>
      <w:r w:rsidR="00272511" w:rsidRPr="002E21A3">
        <w:rPr>
          <w:rFonts w:asciiTheme="minorHAnsi" w:hAnsiTheme="minorHAnsi"/>
          <w:sz w:val="25"/>
          <w:szCs w:val="25"/>
        </w:rPr>
        <w:t>ú.</w:t>
      </w:r>
      <w:proofErr w:type="spellEnd"/>
      <w:r w:rsidR="00272511" w:rsidRPr="002E21A3">
        <w:rPr>
          <w:rFonts w:asciiTheme="minorHAnsi" w:hAnsiTheme="minorHAnsi"/>
          <w:sz w:val="25"/>
          <w:szCs w:val="25"/>
        </w:rPr>
        <w:t xml:space="preserve"> Stružinec u Lomnice nad Popelkou, obci Stružinec</w:t>
      </w:r>
    </w:p>
    <w:p w:rsidR="00272511" w:rsidRPr="002E21A3" w:rsidRDefault="002E21A3" w:rsidP="00272511">
      <w:pPr>
        <w:spacing w:after="0" w:line="240" w:lineRule="auto"/>
        <w:rPr>
          <w:rFonts w:asciiTheme="minorHAnsi" w:hAnsiTheme="minorHAnsi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12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272511" w:rsidRPr="002E21A3">
        <w:rPr>
          <w:rFonts w:asciiTheme="minorHAnsi" w:hAnsiTheme="minorHAnsi" w:cs="Arial"/>
          <w:sz w:val="25"/>
          <w:szCs w:val="25"/>
        </w:rPr>
        <w:t xml:space="preserve">- ZO </w:t>
      </w:r>
      <w:r w:rsidR="00272511" w:rsidRPr="002E21A3">
        <w:rPr>
          <w:rFonts w:asciiTheme="minorHAnsi" w:hAnsiTheme="minorHAnsi"/>
          <w:sz w:val="25"/>
          <w:szCs w:val="25"/>
        </w:rPr>
        <w:t>se seznámilo s cenovou nabídkou od firmy SMS Data</w:t>
      </w:r>
      <w:r w:rsidR="00A748B1" w:rsidRPr="002E21A3">
        <w:rPr>
          <w:rFonts w:asciiTheme="minorHAnsi" w:hAnsiTheme="minorHAnsi"/>
          <w:sz w:val="25"/>
          <w:szCs w:val="25"/>
        </w:rPr>
        <w:t xml:space="preserve"> s.r.o. na konsolidaci TI a DI do JVF DTM ze stávající dokumentace obce. </w:t>
      </w:r>
      <w:proofErr w:type="gramStart"/>
      <w:r w:rsidR="00A748B1" w:rsidRPr="002E21A3">
        <w:rPr>
          <w:rFonts w:asciiTheme="minorHAnsi" w:hAnsiTheme="minorHAnsi"/>
          <w:sz w:val="25"/>
          <w:szCs w:val="25"/>
        </w:rPr>
        <w:t>ZO rozhodlo</w:t>
      </w:r>
      <w:proofErr w:type="gramEnd"/>
      <w:r w:rsidR="00A748B1" w:rsidRPr="002E21A3">
        <w:rPr>
          <w:rFonts w:asciiTheme="minorHAnsi" w:hAnsiTheme="minorHAnsi"/>
          <w:sz w:val="25"/>
          <w:szCs w:val="25"/>
        </w:rPr>
        <w:t xml:space="preserve"> poptat ještě LK </w:t>
      </w:r>
    </w:p>
    <w:p w:rsidR="00681AAE" w:rsidRPr="002E21A3" w:rsidRDefault="002E21A3" w:rsidP="008B0921">
      <w:pPr>
        <w:spacing w:after="0" w:line="240" w:lineRule="auto"/>
        <w:rPr>
          <w:rFonts w:asciiTheme="minorHAnsi" w:hAnsiTheme="minorHAnsi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13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272511" w:rsidRPr="002E21A3">
        <w:rPr>
          <w:rFonts w:asciiTheme="minorHAnsi" w:hAnsiTheme="minorHAnsi" w:cs="Arial"/>
          <w:sz w:val="25"/>
          <w:szCs w:val="25"/>
        </w:rPr>
        <w:t xml:space="preserve">- ZO </w:t>
      </w:r>
      <w:r w:rsidR="00A748B1" w:rsidRPr="002E21A3">
        <w:rPr>
          <w:rFonts w:asciiTheme="minorHAnsi" w:hAnsiTheme="minorHAnsi"/>
          <w:sz w:val="25"/>
          <w:szCs w:val="25"/>
        </w:rPr>
        <w:t>se seznámilo ze zaslanou studií stodoly na Vojtíškově statku</w:t>
      </w:r>
    </w:p>
    <w:p w:rsidR="00C53A03" w:rsidRPr="002E21A3" w:rsidRDefault="002E21A3" w:rsidP="00C53A03">
      <w:pPr>
        <w:spacing w:after="0" w:line="240" w:lineRule="auto"/>
        <w:rPr>
          <w:rFonts w:asciiTheme="minorHAnsi" w:hAnsiTheme="minorHAnsi" w:cs="Arial"/>
          <w:sz w:val="25"/>
          <w:szCs w:val="25"/>
        </w:rPr>
      </w:pPr>
      <w:r w:rsidRPr="002E21A3">
        <w:rPr>
          <w:rFonts w:asciiTheme="minorHAnsi" w:hAnsiTheme="minorHAnsi"/>
          <w:b/>
          <w:sz w:val="25"/>
          <w:szCs w:val="25"/>
        </w:rPr>
        <w:t xml:space="preserve">ad </w:t>
      </w:r>
      <w:r w:rsidRPr="002E21A3">
        <w:rPr>
          <w:rFonts w:asciiTheme="minorHAnsi" w:hAnsiTheme="minorHAnsi"/>
          <w:b/>
          <w:sz w:val="25"/>
          <w:szCs w:val="25"/>
        </w:rPr>
        <w:t>14</w:t>
      </w:r>
      <w:r w:rsidRPr="002E21A3">
        <w:rPr>
          <w:rFonts w:asciiTheme="minorHAnsi" w:hAnsiTheme="minorHAnsi"/>
          <w:b/>
          <w:sz w:val="25"/>
          <w:szCs w:val="25"/>
        </w:rPr>
        <w:t>)</w:t>
      </w:r>
      <w:r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BF5DB6" w:rsidRPr="002E21A3">
        <w:rPr>
          <w:rFonts w:asciiTheme="minorHAnsi" w:hAnsiTheme="minorHAnsi" w:cs="Arial"/>
          <w:sz w:val="25"/>
          <w:szCs w:val="25"/>
        </w:rPr>
        <w:t xml:space="preserve">- ZO </w:t>
      </w:r>
      <w:r w:rsidR="00C53A03" w:rsidRPr="002E21A3">
        <w:rPr>
          <w:rFonts w:asciiTheme="minorHAnsi" w:hAnsiTheme="minorHAnsi" w:cs="Arial"/>
          <w:sz w:val="25"/>
          <w:szCs w:val="25"/>
        </w:rPr>
        <w:t xml:space="preserve">schválilo termín příštího zasedání ZO ve </w:t>
      </w:r>
      <w:r w:rsidR="00CC4CAD" w:rsidRPr="002E21A3">
        <w:rPr>
          <w:rFonts w:asciiTheme="minorHAnsi" w:hAnsiTheme="minorHAnsi" w:cs="Arial"/>
          <w:sz w:val="25"/>
          <w:szCs w:val="25"/>
        </w:rPr>
        <w:t>čtvrtek</w:t>
      </w:r>
      <w:r w:rsidR="00C53A03" w:rsidRPr="002E21A3">
        <w:rPr>
          <w:rFonts w:asciiTheme="minorHAnsi" w:hAnsiTheme="minorHAnsi" w:cs="Arial"/>
          <w:sz w:val="25"/>
          <w:szCs w:val="25"/>
        </w:rPr>
        <w:t xml:space="preserve"> </w:t>
      </w:r>
      <w:r w:rsidR="004E22E1" w:rsidRPr="002E21A3">
        <w:rPr>
          <w:rFonts w:asciiTheme="minorHAnsi" w:hAnsiTheme="minorHAnsi" w:cs="Arial"/>
          <w:sz w:val="25"/>
          <w:szCs w:val="25"/>
        </w:rPr>
        <w:t>1</w:t>
      </w:r>
      <w:r w:rsidR="00B312C6" w:rsidRPr="002E21A3">
        <w:rPr>
          <w:rFonts w:asciiTheme="minorHAnsi" w:hAnsiTheme="minorHAnsi" w:cs="Arial"/>
          <w:sz w:val="25"/>
          <w:szCs w:val="25"/>
        </w:rPr>
        <w:t>3</w:t>
      </w:r>
      <w:r w:rsidR="00C53A03" w:rsidRPr="002E21A3">
        <w:rPr>
          <w:rFonts w:asciiTheme="minorHAnsi" w:hAnsiTheme="minorHAnsi" w:cs="Arial"/>
          <w:sz w:val="25"/>
          <w:szCs w:val="25"/>
        </w:rPr>
        <w:t>. 0</w:t>
      </w:r>
      <w:r w:rsidR="004E22E1" w:rsidRPr="002E21A3">
        <w:rPr>
          <w:rFonts w:asciiTheme="minorHAnsi" w:hAnsiTheme="minorHAnsi" w:cs="Arial"/>
          <w:sz w:val="25"/>
          <w:szCs w:val="25"/>
        </w:rPr>
        <w:t>3</w:t>
      </w:r>
      <w:r w:rsidR="00C53A03" w:rsidRPr="002E21A3">
        <w:rPr>
          <w:rFonts w:asciiTheme="minorHAnsi" w:hAnsiTheme="minorHAnsi" w:cs="Arial"/>
          <w:sz w:val="25"/>
          <w:szCs w:val="25"/>
        </w:rPr>
        <w:t>. 202</w:t>
      </w:r>
      <w:r w:rsidR="00B312C6" w:rsidRPr="002E21A3">
        <w:rPr>
          <w:rFonts w:asciiTheme="minorHAnsi" w:hAnsiTheme="minorHAnsi" w:cs="Arial"/>
          <w:sz w:val="25"/>
          <w:szCs w:val="25"/>
        </w:rPr>
        <w:t>5</w:t>
      </w:r>
      <w:r w:rsidR="00C53A03" w:rsidRPr="002E21A3">
        <w:rPr>
          <w:rFonts w:asciiTheme="minorHAnsi" w:hAnsiTheme="minorHAnsi" w:cs="Arial"/>
          <w:sz w:val="25"/>
          <w:szCs w:val="25"/>
        </w:rPr>
        <w:t xml:space="preserve"> v 1</w:t>
      </w:r>
      <w:r w:rsidR="009D3D1D" w:rsidRPr="002E21A3">
        <w:rPr>
          <w:rFonts w:asciiTheme="minorHAnsi" w:hAnsiTheme="minorHAnsi" w:cs="Arial"/>
          <w:sz w:val="25"/>
          <w:szCs w:val="25"/>
        </w:rPr>
        <w:t>8</w:t>
      </w:r>
      <w:r w:rsidR="00C53A03" w:rsidRPr="002E21A3">
        <w:rPr>
          <w:rFonts w:asciiTheme="minorHAnsi" w:hAnsiTheme="minorHAnsi" w:cs="Arial"/>
          <w:sz w:val="25"/>
          <w:szCs w:val="25"/>
        </w:rPr>
        <w:t xml:space="preserve"> hod. na OÚ ve Stružinci</w:t>
      </w:r>
      <w:bookmarkEnd w:id="0"/>
    </w:p>
    <w:sectPr w:rsidR="00C53A03" w:rsidRPr="002E21A3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4800"/>
    <w:rsid w:val="00054C2C"/>
    <w:rsid w:val="0005724D"/>
    <w:rsid w:val="00066E9C"/>
    <w:rsid w:val="00091483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5BB8"/>
    <w:rsid w:val="001D1FB0"/>
    <w:rsid w:val="001F66B0"/>
    <w:rsid w:val="0023467D"/>
    <w:rsid w:val="00272511"/>
    <w:rsid w:val="002B2126"/>
    <w:rsid w:val="002B666A"/>
    <w:rsid w:val="002E21A3"/>
    <w:rsid w:val="002E6398"/>
    <w:rsid w:val="003432A7"/>
    <w:rsid w:val="00367215"/>
    <w:rsid w:val="003756F4"/>
    <w:rsid w:val="003954B7"/>
    <w:rsid w:val="003B508E"/>
    <w:rsid w:val="003C3CF1"/>
    <w:rsid w:val="003D77DD"/>
    <w:rsid w:val="00407EE4"/>
    <w:rsid w:val="0041535B"/>
    <w:rsid w:val="004174B4"/>
    <w:rsid w:val="00434353"/>
    <w:rsid w:val="00434650"/>
    <w:rsid w:val="004540E5"/>
    <w:rsid w:val="00455B68"/>
    <w:rsid w:val="00483AF2"/>
    <w:rsid w:val="004949D9"/>
    <w:rsid w:val="004B61C5"/>
    <w:rsid w:val="004D0245"/>
    <w:rsid w:val="004D6875"/>
    <w:rsid w:val="004E22E1"/>
    <w:rsid w:val="004F5647"/>
    <w:rsid w:val="0050390F"/>
    <w:rsid w:val="00507B8E"/>
    <w:rsid w:val="00517895"/>
    <w:rsid w:val="00520F82"/>
    <w:rsid w:val="00535E4D"/>
    <w:rsid w:val="00536351"/>
    <w:rsid w:val="00564832"/>
    <w:rsid w:val="00570409"/>
    <w:rsid w:val="005715CB"/>
    <w:rsid w:val="00582182"/>
    <w:rsid w:val="00586B15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33E0A"/>
    <w:rsid w:val="006474FC"/>
    <w:rsid w:val="00681AAE"/>
    <w:rsid w:val="006B4A1F"/>
    <w:rsid w:val="006D7187"/>
    <w:rsid w:val="006E1FAF"/>
    <w:rsid w:val="006F7E16"/>
    <w:rsid w:val="00703C6C"/>
    <w:rsid w:val="00714EFC"/>
    <w:rsid w:val="007206B6"/>
    <w:rsid w:val="00724DDA"/>
    <w:rsid w:val="0072722A"/>
    <w:rsid w:val="00763DD7"/>
    <w:rsid w:val="007737C7"/>
    <w:rsid w:val="00780404"/>
    <w:rsid w:val="00783594"/>
    <w:rsid w:val="00791EA9"/>
    <w:rsid w:val="007A122D"/>
    <w:rsid w:val="007B108B"/>
    <w:rsid w:val="007B6A4F"/>
    <w:rsid w:val="007C4E62"/>
    <w:rsid w:val="007D2E2A"/>
    <w:rsid w:val="007E5CD0"/>
    <w:rsid w:val="007F3711"/>
    <w:rsid w:val="00801F20"/>
    <w:rsid w:val="008067F9"/>
    <w:rsid w:val="00806DB5"/>
    <w:rsid w:val="0081136F"/>
    <w:rsid w:val="00821E8A"/>
    <w:rsid w:val="0082411E"/>
    <w:rsid w:val="00850077"/>
    <w:rsid w:val="008755B2"/>
    <w:rsid w:val="008A5710"/>
    <w:rsid w:val="008B0921"/>
    <w:rsid w:val="008B22C7"/>
    <w:rsid w:val="008B4FD6"/>
    <w:rsid w:val="008C4AD5"/>
    <w:rsid w:val="008D4A0B"/>
    <w:rsid w:val="008E13CE"/>
    <w:rsid w:val="008E6F97"/>
    <w:rsid w:val="009338D6"/>
    <w:rsid w:val="009506D6"/>
    <w:rsid w:val="009545AE"/>
    <w:rsid w:val="009562D7"/>
    <w:rsid w:val="00970AB4"/>
    <w:rsid w:val="00971F70"/>
    <w:rsid w:val="009819E7"/>
    <w:rsid w:val="00982B33"/>
    <w:rsid w:val="00991377"/>
    <w:rsid w:val="00991466"/>
    <w:rsid w:val="00997880"/>
    <w:rsid w:val="009B5FC9"/>
    <w:rsid w:val="009B68CD"/>
    <w:rsid w:val="009D3D1D"/>
    <w:rsid w:val="009D683D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748B1"/>
    <w:rsid w:val="00A92485"/>
    <w:rsid w:val="00A975E7"/>
    <w:rsid w:val="00AA3F41"/>
    <w:rsid w:val="00AB4D34"/>
    <w:rsid w:val="00AD06BF"/>
    <w:rsid w:val="00AD5ADE"/>
    <w:rsid w:val="00AF284C"/>
    <w:rsid w:val="00AF7562"/>
    <w:rsid w:val="00B1567D"/>
    <w:rsid w:val="00B27641"/>
    <w:rsid w:val="00B312C6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C35F9"/>
    <w:rsid w:val="00BD0533"/>
    <w:rsid w:val="00BD4511"/>
    <w:rsid w:val="00BF5DB6"/>
    <w:rsid w:val="00BF74CA"/>
    <w:rsid w:val="00C43CD4"/>
    <w:rsid w:val="00C45473"/>
    <w:rsid w:val="00C53A03"/>
    <w:rsid w:val="00C723B3"/>
    <w:rsid w:val="00C85AFF"/>
    <w:rsid w:val="00CA16C0"/>
    <w:rsid w:val="00CC4CAD"/>
    <w:rsid w:val="00CC4D8F"/>
    <w:rsid w:val="00CE1849"/>
    <w:rsid w:val="00CE59A2"/>
    <w:rsid w:val="00D03D8C"/>
    <w:rsid w:val="00D15167"/>
    <w:rsid w:val="00D37D27"/>
    <w:rsid w:val="00D5355E"/>
    <w:rsid w:val="00D6083B"/>
    <w:rsid w:val="00D80042"/>
    <w:rsid w:val="00D964DC"/>
    <w:rsid w:val="00D97DAD"/>
    <w:rsid w:val="00DB5516"/>
    <w:rsid w:val="00DE1521"/>
    <w:rsid w:val="00E14F81"/>
    <w:rsid w:val="00E17A50"/>
    <w:rsid w:val="00E21373"/>
    <w:rsid w:val="00E25A45"/>
    <w:rsid w:val="00E54B4F"/>
    <w:rsid w:val="00E63EF8"/>
    <w:rsid w:val="00E7381F"/>
    <w:rsid w:val="00E8602F"/>
    <w:rsid w:val="00EA020C"/>
    <w:rsid w:val="00EB0B49"/>
    <w:rsid w:val="00EB0F29"/>
    <w:rsid w:val="00EB5E69"/>
    <w:rsid w:val="00EC6611"/>
    <w:rsid w:val="00ED6D23"/>
    <w:rsid w:val="00EE5146"/>
    <w:rsid w:val="00F035A6"/>
    <w:rsid w:val="00F07218"/>
    <w:rsid w:val="00F265E6"/>
    <w:rsid w:val="00F348EA"/>
    <w:rsid w:val="00F44749"/>
    <w:rsid w:val="00F8433D"/>
    <w:rsid w:val="00F90730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3D77D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18546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91</cp:revision>
  <dcterms:created xsi:type="dcterms:W3CDTF">2018-01-22T09:34:00Z</dcterms:created>
  <dcterms:modified xsi:type="dcterms:W3CDTF">2025-03-04T06:46:00Z</dcterms:modified>
</cp:coreProperties>
</file>